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89be2a979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5aa703f41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Day - Mar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c38f84cec4e48" /><Relationship Type="http://schemas.openxmlformats.org/officeDocument/2006/relationships/numbering" Target="/word/numbering.xml" Id="R51d5ec0d0ed943d6" /><Relationship Type="http://schemas.openxmlformats.org/officeDocument/2006/relationships/settings" Target="/word/settings.xml" Id="Rdef5da4b533e46ff" /><Relationship Type="http://schemas.openxmlformats.org/officeDocument/2006/relationships/image" Target="/word/media/7759290a-65dd-4dcf-89be-d62a99aa8115.png" Id="R7c65aa703f414b56" /></Relationships>
</file>