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ffa256b7c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ce315cd5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647f9330f45dd" /><Relationship Type="http://schemas.openxmlformats.org/officeDocument/2006/relationships/numbering" Target="/word/numbering.xml" Id="R9c19c9ad1ace48e1" /><Relationship Type="http://schemas.openxmlformats.org/officeDocument/2006/relationships/settings" Target="/word/settings.xml" Id="Rde20cf85cff04923" /><Relationship Type="http://schemas.openxmlformats.org/officeDocument/2006/relationships/image" Target="/word/media/13ea8958-a54a-4b10-85bf-869c797b7d7d.png" Id="Rb4a5ce315cd54250" /></Relationships>
</file>