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9f77b1835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3c3b4c6b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Daytonview,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4fbad275c4973" /><Relationship Type="http://schemas.openxmlformats.org/officeDocument/2006/relationships/numbering" Target="/word/numbering.xml" Id="R3734f1edad0c4e6c" /><Relationship Type="http://schemas.openxmlformats.org/officeDocument/2006/relationships/settings" Target="/word/settings.xml" Id="R52f70b0b684f4da4" /><Relationship Type="http://schemas.openxmlformats.org/officeDocument/2006/relationships/image" Target="/word/media/2fe8900e-1790-4f9d-9722-1b4cb5e240b3.png" Id="Raf83c3b4c6b649ec" /></Relationships>
</file>