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9a3ce3392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a0a0a11f9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Roche,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43b629ccf4831" /><Relationship Type="http://schemas.openxmlformats.org/officeDocument/2006/relationships/numbering" Target="/word/numbering.xml" Id="R2fd404a7aa284270" /><Relationship Type="http://schemas.openxmlformats.org/officeDocument/2006/relationships/settings" Target="/word/settings.xml" Id="R0ced5fe455654ab6" /><Relationship Type="http://schemas.openxmlformats.org/officeDocument/2006/relationships/image" Target="/word/media/36cf5018-d2c8-41a9-9d43-e9b46dea118d.png" Id="R905a0a0a11f94c1c" /></Relationships>
</file>