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1850dd3a6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ed9083aa5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River,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492214fe7434f" /><Relationship Type="http://schemas.openxmlformats.org/officeDocument/2006/relationships/numbering" Target="/word/numbering.xml" Id="R594262a8558c4e25" /><Relationship Type="http://schemas.openxmlformats.org/officeDocument/2006/relationships/settings" Target="/word/settings.xml" Id="R40c45185253a44a8" /><Relationship Type="http://schemas.openxmlformats.org/officeDocument/2006/relationships/image" Target="/word/media/6eac43c5-9103-471b-b649-0004c2935214.png" Id="Raceed9083aa54390" /></Relationships>
</file>