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62dba6d5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c625170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River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7e3825ec4ca1" /><Relationship Type="http://schemas.openxmlformats.org/officeDocument/2006/relationships/numbering" Target="/word/numbering.xml" Id="Rc3bbbe06e7494076" /><Relationship Type="http://schemas.openxmlformats.org/officeDocument/2006/relationships/settings" Target="/word/settings.xml" Id="R812f0cb31ce74b93" /><Relationship Type="http://schemas.openxmlformats.org/officeDocument/2006/relationships/image" Target="/word/media/aadc3548-9409-4557-a820-e91a402323e3.png" Id="R1d0ec625170c40fa" /></Relationships>
</file>