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42f4c7ee2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6f54f5ae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f3864b3e0413a" /><Relationship Type="http://schemas.openxmlformats.org/officeDocument/2006/relationships/numbering" Target="/word/numbering.xml" Id="R50596e9d7d314fcb" /><Relationship Type="http://schemas.openxmlformats.org/officeDocument/2006/relationships/settings" Target="/word/settings.xml" Id="R25ef7619970a42eb" /><Relationship Type="http://schemas.openxmlformats.org/officeDocument/2006/relationships/image" Target="/word/media/9f6305b6-163c-47e2-865d-1c2efca6970b.png" Id="R50a56f54f5ae4f3d" /></Relationships>
</file>