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1d07fb73f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5c9b6b3c2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Defreestville,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472519f604a9c" /><Relationship Type="http://schemas.openxmlformats.org/officeDocument/2006/relationships/numbering" Target="/word/numbering.xml" Id="R9364f0871cd04281" /><Relationship Type="http://schemas.openxmlformats.org/officeDocument/2006/relationships/settings" Target="/word/settings.xml" Id="R82329d9e59c34a31" /><Relationship Type="http://schemas.openxmlformats.org/officeDocument/2006/relationships/image" Target="/word/media/24e4ea16-4ee7-4ae1-a7d5-f0fe56d9e1b1.png" Id="R9815c9b6b3c241c2" /></Relationships>
</file>