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a211bba9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ccb897f0b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Dehne's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ff5f89cad462b" /><Relationship Type="http://schemas.openxmlformats.org/officeDocument/2006/relationships/numbering" Target="/word/numbering.xml" Id="R2a13b5b70ba34107" /><Relationship Type="http://schemas.openxmlformats.org/officeDocument/2006/relationships/settings" Target="/word/settings.xml" Id="R3c9e16f810bf4d5d" /><Relationship Type="http://schemas.openxmlformats.org/officeDocument/2006/relationships/image" Target="/word/media/fdc1bc60-9e3b-4ee2-981a-82ee85f7b08b.png" Id="Rca5ccb897f0b4294" /></Relationships>
</file>