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52ed2a562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a4b91b3d40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Dehue,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4a765bc3a4640" /><Relationship Type="http://schemas.openxmlformats.org/officeDocument/2006/relationships/numbering" Target="/word/numbering.xml" Id="Re2c6b21bbe6644a5" /><Relationship Type="http://schemas.openxmlformats.org/officeDocument/2006/relationships/settings" Target="/word/settings.xml" Id="Rf7c072b5a2b04a56" /><Relationship Type="http://schemas.openxmlformats.org/officeDocument/2006/relationships/image" Target="/word/media/a9e4e5b2-b915-4a1a-ab28-0f14d84731ff.png" Id="R22a4b91b3d4043af" /></Relationships>
</file>