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0adcc221c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b376f777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Bonita,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aa68d1984450f" /><Relationship Type="http://schemas.openxmlformats.org/officeDocument/2006/relationships/numbering" Target="/word/numbering.xml" Id="R6de29cd433104358" /><Relationship Type="http://schemas.openxmlformats.org/officeDocument/2006/relationships/settings" Target="/word/settings.xml" Id="Rf5f86c44112943cc" /><Relationship Type="http://schemas.openxmlformats.org/officeDocument/2006/relationships/image" Target="/word/media/2465d286-a482-421e-bbf1-4ba31c02c29e.png" Id="Rccfbb376f7774e16" /></Relationships>
</file>