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24c92b61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73478f5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cbd676d940a4" /><Relationship Type="http://schemas.openxmlformats.org/officeDocument/2006/relationships/numbering" Target="/word/numbering.xml" Id="R7d12017799104a5c" /><Relationship Type="http://schemas.openxmlformats.org/officeDocument/2006/relationships/settings" Target="/word/settings.xml" Id="R99ae1d06a9294241" /><Relationship Type="http://schemas.openxmlformats.org/officeDocument/2006/relationships/image" Target="/word/media/3b25bb3f-d3a7-4219-96e2-afef99fdf87f.png" Id="Rc2a973478f554c72" /></Relationships>
</file>