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54e12c4b1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1b0a281ff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Delaware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9b0a135ab4ec4" /><Relationship Type="http://schemas.openxmlformats.org/officeDocument/2006/relationships/numbering" Target="/word/numbering.xml" Id="R740f4f1729ea4199" /><Relationship Type="http://schemas.openxmlformats.org/officeDocument/2006/relationships/settings" Target="/word/settings.xml" Id="Rd98dffadcef741d5" /><Relationship Type="http://schemas.openxmlformats.org/officeDocument/2006/relationships/image" Target="/word/media/b2ffffd4-34da-45dc-b80d-9208373b4fea.png" Id="R3661b0a281ff4e15" /></Relationships>
</file>