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ca86584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b7dac2a4f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2552e11540bc" /><Relationship Type="http://schemas.openxmlformats.org/officeDocument/2006/relationships/numbering" Target="/word/numbering.xml" Id="R26c08c07fd4a45d8" /><Relationship Type="http://schemas.openxmlformats.org/officeDocument/2006/relationships/settings" Target="/word/settings.xml" Id="Rd34641aaebb74ce3" /><Relationship Type="http://schemas.openxmlformats.org/officeDocument/2006/relationships/image" Target="/word/media/22e8c9a9-4863-458d-a423-b055f99066a6.png" Id="R489b7dac2a4f453c" /></Relationships>
</file>