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040fbfeb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5f52ef90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7892cee6421a" /><Relationship Type="http://schemas.openxmlformats.org/officeDocument/2006/relationships/numbering" Target="/word/numbering.xml" Id="Ra43a141047734d38" /><Relationship Type="http://schemas.openxmlformats.org/officeDocument/2006/relationships/settings" Target="/word/settings.xml" Id="Ra3312ac1dfa340e1" /><Relationship Type="http://schemas.openxmlformats.org/officeDocument/2006/relationships/image" Target="/word/media/cfc68c15-befc-407d-a2f7-0f68a91eaa0a.png" Id="Rdfca5f52ef904bc3" /></Relationships>
</file>