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74bb64378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a61dc9255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Denio,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e69606b264a3c" /><Relationship Type="http://schemas.openxmlformats.org/officeDocument/2006/relationships/numbering" Target="/word/numbering.xml" Id="R3856ea309d0a4d49" /><Relationship Type="http://schemas.openxmlformats.org/officeDocument/2006/relationships/settings" Target="/word/settings.xml" Id="R5cd92e31e2e0498f" /><Relationship Type="http://schemas.openxmlformats.org/officeDocument/2006/relationships/image" Target="/word/media/d51d92a3-b86d-4243-a0e1-a4178a2fe712.png" Id="R968a61dc92554533" /></Relationships>
</file>