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8802e4c29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632b89f4d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Dennard,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e40c1a20544e9" /><Relationship Type="http://schemas.openxmlformats.org/officeDocument/2006/relationships/numbering" Target="/word/numbering.xml" Id="R293cccfe87574714" /><Relationship Type="http://schemas.openxmlformats.org/officeDocument/2006/relationships/settings" Target="/word/settings.xml" Id="R0d9e2245b07045a7" /><Relationship Type="http://schemas.openxmlformats.org/officeDocument/2006/relationships/image" Target="/word/media/1fd1025d-403e-4770-b356-7d3fe4bc340a.png" Id="Rfd9632b89f4d44fb" /></Relationships>
</file>