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9d44b12ea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7757ceaaa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Dennis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bd32467f24498" /><Relationship Type="http://schemas.openxmlformats.org/officeDocument/2006/relationships/numbering" Target="/word/numbering.xml" Id="R5636caa0ee7b4008" /><Relationship Type="http://schemas.openxmlformats.org/officeDocument/2006/relationships/settings" Target="/word/settings.xml" Id="R48f66469b4074d79" /><Relationship Type="http://schemas.openxmlformats.org/officeDocument/2006/relationships/image" Target="/word/media/7f38c232-d035-4416-8658-6dd9bb289628.png" Id="R03a7757ceaaa4f08" /></Relationships>
</file>