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172008cc0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5a80c4f3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Derita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c3ef62a7450f" /><Relationship Type="http://schemas.openxmlformats.org/officeDocument/2006/relationships/numbering" Target="/word/numbering.xml" Id="R7425681d3e5a455e" /><Relationship Type="http://schemas.openxmlformats.org/officeDocument/2006/relationships/settings" Target="/word/settings.xml" Id="R2deed59369184257" /><Relationship Type="http://schemas.openxmlformats.org/officeDocument/2006/relationships/image" Target="/word/media/102868e8-c766-4674-9271-31059c8925d6.png" Id="Ra325a80c4f3d466b" /></Relationships>
</file>