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eba83e9c8041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fa0c314ea443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Desbrough Park,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d533a05b9740b5" /><Relationship Type="http://schemas.openxmlformats.org/officeDocument/2006/relationships/numbering" Target="/word/numbering.xml" Id="Rf1f9fd9a85214934" /><Relationship Type="http://schemas.openxmlformats.org/officeDocument/2006/relationships/settings" Target="/word/settings.xml" Id="R0254be209c3d473b" /><Relationship Type="http://schemas.openxmlformats.org/officeDocument/2006/relationships/image" Target="/word/media/da3a2a3b-c959-461e-a5da-293852158ca7.png" Id="R94fa0c314ea443be" /></Relationships>
</file>