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0537c46f5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60d627e7f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Descanso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25722ef404acd" /><Relationship Type="http://schemas.openxmlformats.org/officeDocument/2006/relationships/numbering" Target="/word/numbering.xml" Id="Rf881a8971e014c4e" /><Relationship Type="http://schemas.openxmlformats.org/officeDocument/2006/relationships/settings" Target="/word/settings.xml" Id="R0d61b9914efe4991" /><Relationship Type="http://schemas.openxmlformats.org/officeDocument/2006/relationships/image" Target="/word/media/67e3ce59-39cf-48d9-a7cf-0886cff9b43a.png" Id="R57c60d627e7f406a" /></Relationships>
</file>