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e2de7e2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9f0f3c6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Devereaux,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09bc329dd4838" /><Relationship Type="http://schemas.openxmlformats.org/officeDocument/2006/relationships/numbering" Target="/word/numbering.xml" Id="R88af13cca7864eb9" /><Relationship Type="http://schemas.openxmlformats.org/officeDocument/2006/relationships/settings" Target="/word/settings.xml" Id="R372043407f6840e2" /><Relationship Type="http://schemas.openxmlformats.org/officeDocument/2006/relationships/image" Target="/word/media/87cd906d-ffb9-4188-9707-59d46e2c9655.png" Id="Rfbce9f0f3c6049bd" /></Relationships>
</file>