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2bea8d8ed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e7705ad0c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392e5c2c24fc0" /><Relationship Type="http://schemas.openxmlformats.org/officeDocument/2006/relationships/numbering" Target="/word/numbering.xml" Id="Rf61182247b224842" /><Relationship Type="http://schemas.openxmlformats.org/officeDocument/2006/relationships/settings" Target="/word/settings.xml" Id="R8838144df16d474a" /><Relationship Type="http://schemas.openxmlformats.org/officeDocument/2006/relationships/image" Target="/word/media/a70611e6-f59e-4870-b7f7-5b9df0fdf1c0.png" Id="R13ae7705ad0c459e" /></Relationships>
</file>