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051509f0d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93184e2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Dewmaine,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a340113c4b95" /><Relationship Type="http://schemas.openxmlformats.org/officeDocument/2006/relationships/numbering" Target="/word/numbering.xml" Id="R653307334dd54086" /><Relationship Type="http://schemas.openxmlformats.org/officeDocument/2006/relationships/settings" Target="/word/settings.xml" Id="Rb4441d23601749b4" /><Relationship Type="http://schemas.openxmlformats.org/officeDocument/2006/relationships/image" Target="/word/media/04542a73-133f-4948-a8eb-b2cd881c1f80.png" Id="R3d9f93184e25452c" /></Relationships>
</file>