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b50b6cd98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c84d7cd7b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Deyarmonville,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2f05d29b24784" /><Relationship Type="http://schemas.openxmlformats.org/officeDocument/2006/relationships/numbering" Target="/word/numbering.xml" Id="Rb090f6f43caf48a3" /><Relationship Type="http://schemas.openxmlformats.org/officeDocument/2006/relationships/settings" Target="/word/settings.xml" Id="R957fd70a06ef40b1" /><Relationship Type="http://schemas.openxmlformats.org/officeDocument/2006/relationships/image" Target="/word/media/2c676c88-ca3a-480b-a896-495cde94d3d5.png" Id="Rbefc84d7cd7b492f" /></Relationships>
</file>