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9030191d8f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7c2861beb4e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d2ed51c2b4865" /><Relationship Type="http://schemas.openxmlformats.org/officeDocument/2006/relationships/numbering" Target="/word/numbering.xml" Id="Rc818e2f3edc54ee3" /><Relationship Type="http://schemas.openxmlformats.org/officeDocument/2006/relationships/settings" Target="/word/settings.xml" Id="R1e60dfe937d34a01" /><Relationship Type="http://schemas.openxmlformats.org/officeDocument/2006/relationships/image" Target="/word/media/0e89032c-e184-4e59-9f52-c61382e7b25f.png" Id="R3f87c2861beb4e32" /></Relationships>
</file>