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c9af5dc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2e8b5a99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414dc5be84f64" /><Relationship Type="http://schemas.openxmlformats.org/officeDocument/2006/relationships/numbering" Target="/word/numbering.xml" Id="Rb7f3cd4c39d44979" /><Relationship Type="http://schemas.openxmlformats.org/officeDocument/2006/relationships/settings" Target="/word/settings.xml" Id="R9fe7e1bc26fb4e4b" /><Relationship Type="http://schemas.openxmlformats.org/officeDocument/2006/relationships/image" Target="/word/media/1e404df7-375e-45cd-b654-a37bea27c056.png" Id="Rf8302e8b5a994bb5" /></Relationships>
</file>