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90fe6cd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2fec4485b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Dickerson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f0fb28884395" /><Relationship Type="http://schemas.openxmlformats.org/officeDocument/2006/relationships/numbering" Target="/word/numbering.xml" Id="R7c4ccac5fd26485d" /><Relationship Type="http://schemas.openxmlformats.org/officeDocument/2006/relationships/settings" Target="/word/settings.xml" Id="R89bfcf4543c04883" /><Relationship Type="http://schemas.openxmlformats.org/officeDocument/2006/relationships/image" Target="/word/media/bb485ebe-a22e-495d-874a-aaad584cafad.png" Id="Rdcc2fec4485b4dfb" /></Relationships>
</file>