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ef08204f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366c7a50c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afe9bc4714c0c" /><Relationship Type="http://schemas.openxmlformats.org/officeDocument/2006/relationships/numbering" Target="/word/numbering.xml" Id="Ra138db37fdd049ae" /><Relationship Type="http://schemas.openxmlformats.org/officeDocument/2006/relationships/settings" Target="/word/settings.xml" Id="R38e7e83a2b4540b0" /><Relationship Type="http://schemas.openxmlformats.org/officeDocument/2006/relationships/image" Target="/word/media/04c3e53d-9eb8-413e-a4ba-d3e0a8e1b835.png" Id="Rd7d366c7a50c4ba7" /></Relationships>
</file>