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3853eea6b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3facadaa0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94a46d24544f1" /><Relationship Type="http://schemas.openxmlformats.org/officeDocument/2006/relationships/numbering" Target="/word/numbering.xml" Id="R47877b6556134021" /><Relationship Type="http://schemas.openxmlformats.org/officeDocument/2006/relationships/settings" Target="/word/settings.xml" Id="R35abad47bf814c85" /><Relationship Type="http://schemas.openxmlformats.org/officeDocument/2006/relationships/image" Target="/word/media/639349cc-4437-4a81-b1ef-f71e46b8bccc.png" Id="R1223facadaa0431a" /></Relationships>
</file>