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7f22d1f4c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60bf9be89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2c070cc1b456e" /><Relationship Type="http://schemas.openxmlformats.org/officeDocument/2006/relationships/numbering" Target="/word/numbering.xml" Id="Rc22f7cec292c4e4a" /><Relationship Type="http://schemas.openxmlformats.org/officeDocument/2006/relationships/settings" Target="/word/settings.xml" Id="R45b3907c9cc2400c" /><Relationship Type="http://schemas.openxmlformats.org/officeDocument/2006/relationships/image" Target="/word/media/c67e7879-e9a3-43f8-88f6-2f16bb420caf.png" Id="R85760bf9be8948bd" /></Relationships>
</file>