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820c61089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005c253d4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Dillburg,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c5dcfdd2741f1" /><Relationship Type="http://schemas.openxmlformats.org/officeDocument/2006/relationships/numbering" Target="/word/numbering.xml" Id="Re62f83e809de4fe8" /><Relationship Type="http://schemas.openxmlformats.org/officeDocument/2006/relationships/settings" Target="/word/settings.xml" Id="R8d1f94182aad4ecc" /><Relationship Type="http://schemas.openxmlformats.org/officeDocument/2006/relationships/image" Target="/word/media/080be6a9-2a12-4eaf-a45b-5b9f2b6e475b.png" Id="R6e7005c253d4485d" /></Relationships>
</file>