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eab6012f3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575b0254b4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Dinner Station,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f2eb713324865" /><Relationship Type="http://schemas.openxmlformats.org/officeDocument/2006/relationships/numbering" Target="/word/numbering.xml" Id="R24d280831a2644b1" /><Relationship Type="http://schemas.openxmlformats.org/officeDocument/2006/relationships/settings" Target="/word/settings.xml" Id="R36677d0edd354239" /><Relationship Type="http://schemas.openxmlformats.org/officeDocument/2006/relationships/image" Target="/word/media/d89bcffb-367c-4425-91ac-ce26e0cd580d.png" Id="Re7575b0254b4403f" /></Relationships>
</file>