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ca35e9090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cea208f6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ba0c75e69441f" /><Relationship Type="http://schemas.openxmlformats.org/officeDocument/2006/relationships/numbering" Target="/word/numbering.xml" Id="R30cd4725af6f4605" /><Relationship Type="http://schemas.openxmlformats.org/officeDocument/2006/relationships/settings" Target="/word/settings.xml" Id="R415119ac21074c96" /><Relationship Type="http://schemas.openxmlformats.org/officeDocument/2006/relationships/image" Target="/word/media/757136b9-fbd7-48b1-9906-b0cc4820e5ea.png" Id="R843cea208f6948b1" /></Relationships>
</file>