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97b3925a8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46bb83fe3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Ditchley,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a1675297f45c6" /><Relationship Type="http://schemas.openxmlformats.org/officeDocument/2006/relationships/numbering" Target="/word/numbering.xml" Id="R8586006153e64c70" /><Relationship Type="http://schemas.openxmlformats.org/officeDocument/2006/relationships/settings" Target="/word/settings.xml" Id="Re037cf75e58641f3" /><Relationship Type="http://schemas.openxmlformats.org/officeDocument/2006/relationships/image" Target="/word/media/02a6842f-3833-4753-b301-798c6745d572.png" Id="Rbbc46bb83fe34e03" /></Relationships>
</file>