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4af34a83b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1bda0e70e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520071fcd4195" /><Relationship Type="http://schemas.openxmlformats.org/officeDocument/2006/relationships/numbering" Target="/word/numbering.xml" Id="R6eb3db21e77743d5" /><Relationship Type="http://schemas.openxmlformats.org/officeDocument/2006/relationships/settings" Target="/word/settings.xml" Id="R8153b7c74f164fd2" /><Relationship Type="http://schemas.openxmlformats.org/officeDocument/2006/relationships/image" Target="/word/media/54e1f3aa-7505-4555-bf6b-eaf07f70a5e3.png" Id="R37f1bda0e70e4303" /></Relationships>
</file>