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bdb281ec4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b6c620c27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Dixon Shop,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0bfe3e6ad4108" /><Relationship Type="http://schemas.openxmlformats.org/officeDocument/2006/relationships/numbering" Target="/word/numbering.xml" Id="Rcfc0bd16913e4ca7" /><Relationship Type="http://schemas.openxmlformats.org/officeDocument/2006/relationships/settings" Target="/word/settings.xml" Id="Rcf3b5775bc1f409d" /><Relationship Type="http://schemas.openxmlformats.org/officeDocument/2006/relationships/image" Target="/word/media/f7472e76-1e43-4d78-88a2-bd8755b67d76.png" Id="R2d7b6c620c274641" /></Relationships>
</file>