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ece1bfe56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0a7d76b66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Dixondale,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580a339184789" /><Relationship Type="http://schemas.openxmlformats.org/officeDocument/2006/relationships/numbering" Target="/word/numbering.xml" Id="Rea2eb9971ee4438d" /><Relationship Type="http://schemas.openxmlformats.org/officeDocument/2006/relationships/settings" Target="/word/settings.xml" Id="R32f7c68f105344e7" /><Relationship Type="http://schemas.openxmlformats.org/officeDocument/2006/relationships/image" Target="/word/media/53d3fdea-ad6e-419c-a5bd-36d242443b37.png" Id="Re000a7d76b664f2b" /></Relationships>
</file>