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527c5edc6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83a989cf0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Doaneville,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0aac9f4f44981" /><Relationship Type="http://schemas.openxmlformats.org/officeDocument/2006/relationships/numbering" Target="/word/numbering.xml" Id="R34486ae6c9e6471c" /><Relationship Type="http://schemas.openxmlformats.org/officeDocument/2006/relationships/settings" Target="/word/settings.xml" Id="Rb59139d9a3474cae" /><Relationship Type="http://schemas.openxmlformats.org/officeDocument/2006/relationships/image" Target="/word/media/6f3be11c-0c3f-46c8-93ce-3c31f109706c.png" Id="Rb2283a989cf04bd3" /></Relationships>
</file>