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26a0a81e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2014879f2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382f097c24417" /><Relationship Type="http://schemas.openxmlformats.org/officeDocument/2006/relationships/numbering" Target="/word/numbering.xml" Id="Rfa43e5720b13483d" /><Relationship Type="http://schemas.openxmlformats.org/officeDocument/2006/relationships/settings" Target="/word/settings.xml" Id="Rdc05850119b34f91" /><Relationship Type="http://schemas.openxmlformats.org/officeDocument/2006/relationships/image" Target="/word/media/86d8bf2c-d034-49f1-a7b8-18766fe5d22f.png" Id="R9c02014879f24d7a" /></Relationships>
</file>