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62a69b7c8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68e897c53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Doddtown,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123a3336449dc" /><Relationship Type="http://schemas.openxmlformats.org/officeDocument/2006/relationships/numbering" Target="/word/numbering.xml" Id="Rb34fadf5f1a04f01" /><Relationship Type="http://schemas.openxmlformats.org/officeDocument/2006/relationships/settings" Target="/word/settings.xml" Id="R0a25f80040e14bb2" /><Relationship Type="http://schemas.openxmlformats.org/officeDocument/2006/relationships/image" Target="/word/media/fa49d03b-0ab7-4829-9384-8aa217e7b6d7.png" Id="R88f68e897c5346a8" /></Relationships>
</file>