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a81228efd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ee586211e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fd053c6544a85" /><Relationship Type="http://schemas.openxmlformats.org/officeDocument/2006/relationships/numbering" Target="/word/numbering.xml" Id="R1da98a8397de4f3c" /><Relationship Type="http://schemas.openxmlformats.org/officeDocument/2006/relationships/settings" Target="/word/settings.xml" Id="Rb495cc0b3b4f4ccd" /><Relationship Type="http://schemas.openxmlformats.org/officeDocument/2006/relationships/image" Target="/word/media/d7cf112d-d8ac-443d-b140-bde414e4de13.png" Id="R2d7ee586211e42a5" /></Relationships>
</file>