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b42406f9d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d932b97ea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a263fd4534b21" /><Relationship Type="http://schemas.openxmlformats.org/officeDocument/2006/relationships/numbering" Target="/word/numbering.xml" Id="R557492639a344340" /><Relationship Type="http://schemas.openxmlformats.org/officeDocument/2006/relationships/settings" Target="/word/settings.xml" Id="R68a8abcbe0f24c38" /><Relationship Type="http://schemas.openxmlformats.org/officeDocument/2006/relationships/image" Target="/word/media/ca9dd4f1-181a-4c6b-b3f3-8f0db93fc592.png" Id="R929d932b97ea4259" /></Relationships>
</file>