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125be7a27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bf3a176c5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Donald,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306c042d54ad3" /><Relationship Type="http://schemas.openxmlformats.org/officeDocument/2006/relationships/numbering" Target="/word/numbering.xml" Id="R93e8c16ab7b24120" /><Relationship Type="http://schemas.openxmlformats.org/officeDocument/2006/relationships/settings" Target="/word/settings.xml" Id="R641698812a33476c" /><Relationship Type="http://schemas.openxmlformats.org/officeDocument/2006/relationships/image" Target="/word/media/cdc5eaa5-054e-40f5-b537-ad1663500805.png" Id="Ra79bf3a176c54984" /></Relationships>
</file>