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b82a8233e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9de43015a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Donna Lee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e86e5a0b84341" /><Relationship Type="http://schemas.openxmlformats.org/officeDocument/2006/relationships/numbering" Target="/word/numbering.xml" Id="Rb3086325e6874efc" /><Relationship Type="http://schemas.openxmlformats.org/officeDocument/2006/relationships/settings" Target="/word/settings.xml" Id="Raa8f5ff2f5474abb" /><Relationship Type="http://schemas.openxmlformats.org/officeDocument/2006/relationships/image" Target="/word/media/ac329a30-f83a-48de-acf2-d886dafffa07.png" Id="R2149de43015a4f5c" /></Relationships>
</file>