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b24d755ab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ef32f2f5c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0f4972efd48af" /><Relationship Type="http://schemas.openxmlformats.org/officeDocument/2006/relationships/numbering" Target="/word/numbering.xml" Id="R33f7ff9699ba4739" /><Relationship Type="http://schemas.openxmlformats.org/officeDocument/2006/relationships/settings" Target="/word/settings.xml" Id="R36a6f1f390d64954" /><Relationship Type="http://schemas.openxmlformats.org/officeDocument/2006/relationships/image" Target="/word/media/75058bef-04ad-4c15-945c-8a44af992954.png" Id="R590ef32f2f5c4111" /></Relationships>
</file>