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3316be799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daf9d9f6b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Donovan Park,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38d181a714cfa" /><Relationship Type="http://schemas.openxmlformats.org/officeDocument/2006/relationships/numbering" Target="/word/numbering.xml" Id="Rf76ff25d53944567" /><Relationship Type="http://schemas.openxmlformats.org/officeDocument/2006/relationships/settings" Target="/word/settings.xml" Id="R9d1be619ca4940b5" /><Relationship Type="http://schemas.openxmlformats.org/officeDocument/2006/relationships/image" Target="/word/media/09dfc8c5-df9e-42be-9d66-4397a2741e9b.png" Id="Re4edaf9d9f6b4f28" /></Relationships>
</file>