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a50b9e317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5d2afbe98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Doolins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37f0f12d74537" /><Relationship Type="http://schemas.openxmlformats.org/officeDocument/2006/relationships/numbering" Target="/word/numbering.xml" Id="R3c2309b20ee34872" /><Relationship Type="http://schemas.openxmlformats.org/officeDocument/2006/relationships/settings" Target="/word/settings.xml" Id="Rf72c543fddd24eaa" /><Relationship Type="http://schemas.openxmlformats.org/officeDocument/2006/relationships/image" Target="/word/media/6ce5bd2b-cf28-4cab-9509-2ca320b17240.png" Id="R4dc5d2afbe9840fb" /></Relationships>
</file>