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032f4c336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4afb2ef1e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Dorcas,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b48d4d2e746b4" /><Relationship Type="http://schemas.openxmlformats.org/officeDocument/2006/relationships/numbering" Target="/word/numbering.xml" Id="R577e2e327652488a" /><Relationship Type="http://schemas.openxmlformats.org/officeDocument/2006/relationships/settings" Target="/word/settings.xml" Id="R69f24d1b8fa14bdf" /><Relationship Type="http://schemas.openxmlformats.org/officeDocument/2006/relationships/image" Target="/word/media/78acfdb4-90f8-49b2-bb7a-d5fe6e0bad1e.png" Id="Rfed4afb2ef1e4bfe" /></Relationships>
</file>