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2f293bac2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7e0b08516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Dorothy,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6ee031eae4074" /><Relationship Type="http://schemas.openxmlformats.org/officeDocument/2006/relationships/numbering" Target="/word/numbering.xml" Id="Rcbe19c94f1c0435d" /><Relationship Type="http://schemas.openxmlformats.org/officeDocument/2006/relationships/settings" Target="/word/settings.xml" Id="R1c0655d7d0a540d4" /><Relationship Type="http://schemas.openxmlformats.org/officeDocument/2006/relationships/image" Target="/word/media/dd83f46b-9e03-43fa-91b5-44410a71f5bf.png" Id="Rd377e0b085164c46" /></Relationships>
</file>